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3322" w14:textId="10F63711" w:rsidR="0028781D" w:rsidRDefault="0028781D">
      <w:pPr>
        <w:jc w:val="both"/>
        <w:rPr>
          <w:rFonts w:ascii="Calibri" w:hAnsi="Calibri"/>
          <w:b/>
          <w:bCs/>
          <w:sz w:val="24"/>
          <w:szCs w:val="24"/>
        </w:rPr>
      </w:pPr>
      <w:r w:rsidRPr="0028781D">
        <w:rPr>
          <w:rFonts w:ascii="Calibri" w:hAnsi="Calibri"/>
          <w:b/>
          <w:bCs/>
          <w:noProof/>
          <w:sz w:val="24"/>
          <w:szCs w:val="24"/>
        </w:rPr>
        <w:drawing>
          <wp:inline distT="0" distB="0" distL="0" distR="0" wp14:anchorId="69A73E90" wp14:editId="7C3B8C5D">
            <wp:extent cx="5760720" cy="608965"/>
            <wp:effectExtent l="0" t="0" r="0" b="635"/>
            <wp:docPr id="12001739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A078" w14:textId="55297C80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 xml:space="preserve">Załącznik do </w:t>
      </w:r>
      <w:r w:rsidRPr="00A111DE">
        <w:rPr>
          <w:rFonts w:ascii="Verdana" w:hAnsi="Verdana"/>
          <w:b/>
          <w:bCs/>
          <w:sz w:val="24"/>
          <w:szCs w:val="24"/>
        </w:rPr>
        <w:t>Regulaminu projektu pn. „</w:t>
      </w:r>
      <w:r w:rsidRPr="00A111DE">
        <w:rPr>
          <w:rFonts w:ascii="Verdana" w:hAnsi="Verdana"/>
          <w:b/>
          <w:bCs/>
          <w:color w:val="333333"/>
          <w:sz w:val="24"/>
          <w:szCs w:val="24"/>
        </w:rPr>
        <w:t>Rozwój usług na rzecz osób starszych</w:t>
      </w:r>
      <w:r w:rsidR="0028781D" w:rsidRPr="00A111DE">
        <w:rPr>
          <w:rFonts w:ascii="Verdana" w:hAnsi="Verdana"/>
          <w:b/>
          <w:bCs/>
          <w:color w:val="333333"/>
          <w:sz w:val="24"/>
          <w:szCs w:val="24"/>
        </w:rPr>
        <w:t xml:space="preserve"> </w:t>
      </w:r>
      <w:r w:rsidRPr="00A111DE">
        <w:rPr>
          <w:rFonts w:ascii="Verdana" w:hAnsi="Verdana"/>
          <w:b/>
          <w:bCs/>
          <w:color w:val="333333"/>
          <w:sz w:val="24"/>
          <w:szCs w:val="24"/>
        </w:rPr>
        <w:t xml:space="preserve">i niepełnosprawnych w Gminie Skoczów” (FESL.07.04-IZ.01-05DA/23-006) realizowanego </w:t>
      </w:r>
      <w:r w:rsidRPr="00A111DE">
        <w:rPr>
          <w:rFonts w:ascii="Verdana" w:hAnsi="Verdana"/>
          <w:b/>
          <w:bCs/>
          <w:color w:val="333333"/>
          <w:sz w:val="24"/>
          <w:szCs w:val="24"/>
        </w:rPr>
        <w:t xml:space="preserve">w ramach programu Fundusze Europejskie dla Śląskiego 2021-2027 (Europejski Fundusz </w:t>
      </w:r>
      <w:r w:rsidRPr="00A111DE">
        <w:rPr>
          <w:rFonts w:ascii="Verdana" w:hAnsi="Verdana"/>
          <w:b/>
          <w:bCs/>
          <w:color w:val="333333"/>
          <w:sz w:val="24"/>
          <w:szCs w:val="24"/>
        </w:rPr>
        <w:t>Społeczny+) Priorytet: FESL.07.00-Fundusze Europejskie dla społeczeństwa,  Działanie: FESL.07.04-Usługi społeczne</w:t>
      </w:r>
      <w:r w:rsidRPr="00A111DE">
        <w:rPr>
          <w:rFonts w:ascii="Verdana" w:hAnsi="Verdana"/>
          <w:b/>
          <w:bCs/>
          <w:sz w:val="24"/>
          <w:szCs w:val="24"/>
        </w:rPr>
        <w:t xml:space="preserve"> </w:t>
      </w:r>
    </w:p>
    <w:p w14:paraId="342DE3C0" w14:textId="77777777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Formularz klauzuli informacyjnej:</w:t>
      </w:r>
    </w:p>
    <w:p w14:paraId="5F871384" w14:textId="2AA2C328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Informacje dotyczące przetwarzania danych osobowych dla uczestników projektu</w:t>
      </w:r>
      <w:r>
        <w:rPr>
          <w:rFonts w:ascii="Verdana" w:hAnsi="Verdana"/>
          <w:sz w:val="24"/>
          <w:szCs w:val="24"/>
        </w:rPr>
        <w:t>.</w:t>
      </w:r>
    </w:p>
    <w:p w14:paraId="5C0495D4" w14:textId="50AB42AB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 xml:space="preserve">Zgodnie z art. 13 ust. 1–2 rozporządzenia Parlamentu Europejskiego i Rady (UE) 2016/679 </w:t>
      </w:r>
      <w:r w:rsidRPr="00A111DE">
        <w:rPr>
          <w:rFonts w:ascii="Verdana" w:hAnsi="Verdana"/>
          <w:sz w:val="24"/>
          <w:szCs w:val="24"/>
        </w:rPr>
        <w:t xml:space="preserve"> z 27.04.2016 r. w sprawie ochrony osób fizycznych w związku z przetwarzaniem danych osobowych i w sprawie swobodnego przepływu takich danych oraz uchylenia dyrektywy 95/46/WE (ogólne rozporządzenie o ochronie danych) (Dz. Urz. UE L 119, s. 1) - dalej RODO - informujemy, że przetwarzamy Pana/Pani dane osobowe.</w:t>
      </w:r>
    </w:p>
    <w:p w14:paraId="36F4CEEB" w14:textId="6E24E74A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Administrator danych osobowych</w:t>
      </w:r>
    </w:p>
    <w:p w14:paraId="68B2CC3C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Ośrodek Pomocy Społecznej w Skoczowie z siedzibą przy ul. Morcinka 18, 43-430 Skoczów</w:t>
      </w:r>
    </w:p>
    <w:p w14:paraId="2E5202D9" w14:textId="11C97D03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Inspektor Ochrony Danych</w:t>
      </w:r>
    </w:p>
    <w:p w14:paraId="1B440BA3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Wyznaczyliśmy Inspektora Ochrony Danych, z którym można kontaktować się w sprawach związanych z ochroną swoich danych osobowych w następujący sposób:</w:t>
      </w:r>
    </w:p>
    <w:p w14:paraId="1C7F26A9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 xml:space="preserve">1) pod adresem poczty elektronicznej: </w:t>
      </w:r>
      <w:hyperlink r:id="rId5">
        <w:r w:rsidR="00D30506" w:rsidRPr="00A111DE">
          <w:rPr>
            <w:rStyle w:val="Hipercze"/>
            <w:rFonts w:ascii="Verdana" w:hAnsi="Verdana"/>
            <w:sz w:val="24"/>
            <w:szCs w:val="24"/>
          </w:rPr>
          <w:t>iod@ops.skoczow</w:t>
        </w:r>
        <w:hyperlink>
          <w:r w:rsidR="00D30506" w:rsidRPr="00A111DE">
            <w:rPr>
              <w:rStyle w:val="Hipercze"/>
              <w:rFonts w:ascii="Verdana" w:hAnsi="Verdana"/>
              <w:sz w:val="24"/>
              <w:szCs w:val="24"/>
            </w:rPr>
            <w:t>.pl</w:t>
          </w:r>
        </w:hyperlink>
      </w:hyperlink>
    </w:p>
    <w:p w14:paraId="54FAEEF2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2) pod adresem korespondencyjnym wskazanym w pkt I.</w:t>
      </w:r>
    </w:p>
    <w:p w14:paraId="39AD93AE" w14:textId="2C1481CB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Cele i podstawy przetwarzania</w:t>
      </w:r>
    </w:p>
    <w:p w14:paraId="530744EA" w14:textId="77777777" w:rsidR="00D30506" w:rsidRPr="00A111DE" w:rsidRDefault="00A111DE" w:rsidP="00A111DE">
      <w:pPr>
        <w:spacing w:line="276" w:lineRule="auto"/>
        <w:rPr>
          <w:rFonts w:ascii="Verdana" w:hAnsi="Verdana"/>
          <w:color w:val="000000"/>
          <w:sz w:val="24"/>
          <w:szCs w:val="24"/>
        </w:rPr>
      </w:pPr>
      <w:r w:rsidRPr="00A111DE">
        <w:rPr>
          <w:rFonts w:ascii="Verdana" w:hAnsi="Verdana"/>
          <w:color w:val="000000"/>
          <w:sz w:val="24"/>
          <w:szCs w:val="24"/>
        </w:rPr>
        <w:t xml:space="preserve">Dane osobowe przetwarzamy dla potrzeb realizacji zadań w ramach programu Fundusze Europejskie dla Śląskiego 2021-2027 (FE SL), (Europejski Fundusz Społeczny+), w związku realizacją projektu: „Rozwój usług na rzecz osób starszych i niepełnosprawnych w Gminie Skoczów” Priorytet: FESL.07.00-Fundusze Europejskie dla społeczeństwa,  Działanie: FESL.07.04-Usługi społeczne , zgodnie z umową nr UDA-FESL.07.04-IZ.01-05DA/23-00. </w:t>
      </w:r>
    </w:p>
    <w:p w14:paraId="58EBA284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lastRenderedPageBreak/>
        <w:t>1. Cele przetwarzania danych osobowych:</w:t>
      </w:r>
    </w:p>
    <w:p w14:paraId="62C6962A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obowiązek prawny (art. 6 ust. 1 lit. c RODO); </w:t>
      </w:r>
    </w:p>
    <w:p w14:paraId="777BBEE4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interes publiczny lub w ramach sprawowania władzy publicznej  i na podstawie prawa Unii  RODO (art. 6 ust. 1 lit. e, art. 9 ust. 2 lit. g  RODO);</w:t>
      </w:r>
    </w:p>
    <w:p w14:paraId="615737C6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jest to niezbędne ze względów związanych z ważnym interesem publicznym ;</w:t>
      </w:r>
    </w:p>
    <w:p w14:paraId="591A965C" w14:textId="660F83AE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jest to niezbędne do celów archiwalnych w interesie publicznym, do celów badań naukowych lub historycznych lub do celów statystycznych (art. 6 ust. 1 lit. c RODO oraz art. 9 ust. 2 lit. j RODO).2. Podstawy prawne :</w:t>
      </w:r>
    </w:p>
    <w:p w14:paraId="6C0722D5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                  i Akwakultury, a także przepisy finansowe na potrzeby tych funduszy oraz na potrzeby Funduszu Azylu, Migracji i Integracji, Funduszu Bezpieczeństwa Wewnętrznego i </w:t>
      </w:r>
      <w:r w:rsidRPr="00A111DE">
        <w:rPr>
          <w:rFonts w:ascii="Verdana" w:hAnsi="Verdana"/>
          <w:sz w:val="24"/>
          <w:szCs w:val="24"/>
        </w:rPr>
        <w:t>Instrumentu Wsparcia Finansowego na rzecz Zarządzania Granicami i Polityki Wizowej; („rozporządzenie ogólne”) - w szczególności art. 44, art. 69, art. 72-74, art. 76, art. 82;</w:t>
      </w:r>
    </w:p>
    <w:p w14:paraId="68D0364B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Rozporządzenie Parlamentu Europejskiego i Rady (UE) 2021/1057 z dnia 24 czerwca 2021r. ustanawiającego Europejski Fundusz Społeczny Plus (EFS+) oraz uchylającego rozporządzenie (UE) nr 1296/2013 („</w:t>
      </w:r>
      <w:proofErr w:type="spellStart"/>
      <w:r w:rsidRPr="00A111DE">
        <w:rPr>
          <w:rFonts w:ascii="Verdana" w:hAnsi="Verdana"/>
          <w:sz w:val="24"/>
          <w:szCs w:val="24"/>
        </w:rPr>
        <w:t>rozp</w:t>
      </w:r>
      <w:proofErr w:type="spellEnd"/>
      <w:r w:rsidRPr="00A111DE">
        <w:rPr>
          <w:rFonts w:ascii="Verdana" w:hAnsi="Verdana"/>
          <w:sz w:val="24"/>
          <w:szCs w:val="24"/>
        </w:rPr>
        <w:t>. EFS+”) – w szczególności załączniki;</w:t>
      </w:r>
    </w:p>
    <w:p w14:paraId="16BFD143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Rozporządzenie Parlamentu Europejskiego i Rady (UE) 2021/1056 z dnia 24 czerwca 2021 r. ustanawiającego Fundusz na rzecz Sprawiedliwej Transformacji („</w:t>
      </w:r>
      <w:proofErr w:type="spellStart"/>
      <w:r w:rsidRPr="00A111DE">
        <w:rPr>
          <w:rFonts w:ascii="Verdana" w:hAnsi="Verdana"/>
          <w:sz w:val="24"/>
          <w:szCs w:val="24"/>
        </w:rPr>
        <w:t>rozp</w:t>
      </w:r>
      <w:proofErr w:type="spellEnd"/>
      <w:r w:rsidRPr="00A111DE">
        <w:rPr>
          <w:rFonts w:ascii="Verdana" w:hAnsi="Verdana"/>
          <w:sz w:val="24"/>
          <w:szCs w:val="24"/>
        </w:rPr>
        <w:t xml:space="preserve">. FST”) w szczególności załącznik III; </w:t>
      </w:r>
    </w:p>
    <w:p w14:paraId="57CBAE09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- Ustawa o zasadach realizacji zadań finansowanych ze środków europejskich w perspektywie finansowej 2021-2027(„ustawa wdrożeniowa”) – w szczególności art. 8 ust. 1 pkt 2) oraz art. 8 ust. 2, rozdział 18;</w:t>
      </w:r>
    </w:p>
    <w:p w14:paraId="3BE0800A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Ustawa z dnia 14 czerwca 1960 r. – Kodeks postępowania administracyjnego;</w:t>
      </w:r>
    </w:p>
    <w:p w14:paraId="2E9CC145" w14:textId="75F505F5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−</w:t>
      </w:r>
      <w:r w:rsidRPr="00A111DE">
        <w:rPr>
          <w:rFonts w:ascii="Verdana" w:hAnsi="Verdana"/>
          <w:sz w:val="24"/>
          <w:szCs w:val="24"/>
        </w:rPr>
        <w:t xml:space="preserve"> Ustawa z dnia 14 lipca 1983 r. o narodowym zasobie archiwalnym i archiwach</w:t>
      </w:r>
      <w:r w:rsidRPr="00A111DE">
        <w:rPr>
          <w:rFonts w:ascii="Verdana" w:hAnsi="Verdana"/>
          <w:sz w:val="24"/>
          <w:szCs w:val="24"/>
        </w:rPr>
        <w:t xml:space="preserve"> (w szczególności art. 6) oraz Rozporządzenie z dnia 18 stycznia 2011 r. Prezesa Rady Ministrów w sprawie instrukcji kancelaryjnej, </w:t>
      </w:r>
      <w:r w:rsidRPr="00A111DE">
        <w:rPr>
          <w:rFonts w:ascii="Verdana" w:hAnsi="Verdana"/>
          <w:sz w:val="24"/>
          <w:szCs w:val="24"/>
        </w:rPr>
        <w:lastRenderedPageBreak/>
        <w:t>jednolitych rzeczowych wykazów akt oraz instrukcji w sprawie organizacji i zakresu działania archiwów zakładowych.</w:t>
      </w:r>
    </w:p>
    <w:p w14:paraId="4EAF5267" w14:textId="53F2832F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Informacja o odbiorcach lub kategoriach odbiorców</w:t>
      </w:r>
    </w:p>
    <w:p w14:paraId="36F90732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Odbiorcami danych osobowych będą:</w:t>
      </w:r>
    </w:p>
    <w:p w14:paraId="0A95D179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 xml:space="preserve">• podmioty </w:t>
      </w:r>
      <w:r w:rsidRPr="00A111DE">
        <w:rPr>
          <w:rFonts w:ascii="Verdana" w:hAnsi="Verdana"/>
          <w:sz w:val="24"/>
          <w:szCs w:val="24"/>
        </w:rPr>
        <w:t>upoważnione na podstawie przepisów prawa,</w:t>
      </w:r>
    </w:p>
    <w:p w14:paraId="3091CD4C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• dane osobowe będą przekazywane do Instytucji Zarządzającej Programem Fundusze Europejskie dla Śląskiego 2021-2027, za pośrednictwem systemów informatycznych,</w:t>
      </w:r>
    </w:p>
    <w:p w14:paraId="647DBB3E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• dostawcom usług w takich obszarach jak: usługi pocztowe lub kurierskie, operatorzy platform do komunikacji elektronicznej, podmioty wykonujące lub dostarczające systemy informatyczne niezbędne do funkcjonowania Urzędu, podmioty zapewniające obsługę archiwalną, wykonawcy usług w zakresie badań ewaluacyjnych, ekspertyz i analiz, tłumaczeń.</w:t>
      </w:r>
    </w:p>
    <w:p w14:paraId="4685232C" w14:textId="199F9398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Przekazywanie danych osobowych do państw trzecich lub organizacji międzynarodowych</w:t>
      </w:r>
    </w:p>
    <w:p w14:paraId="7CA32D2A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Nie zamierzamy przekazywać danych osobowych do państwa trzeciego lub organizacji międzynarodowej.</w:t>
      </w:r>
    </w:p>
    <w:p w14:paraId="1B08B0D3" w14:textId="19EDE8D1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Okres przechowywania danych</w:t>
      </w:r>
    </w:p>
    <w:p w14:paraId="37745F33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Dane osobowe będą przechowywane wyłącznie w celu jakim jest to niezbędne do wykonania obowiązku ciążącego na Administratorze, według kryteriów określonych w Instrukcji kancelaryjnej oraz Instrukcji archiwalnej obowiązującej w Ośrodku (zatwierdzonej przez Archiwum Państwowe) oraz przepisami ustawy z dnia 14 lipca 1983r. o narodowym zasobie archiwalnym i archiwach.</w:t>
      </w:r>
    </w:p>
    <w:p w14:paraId="06750B7C" w14:textId="57094F0D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Informacja o przysługujących Pani/Panu prawach</w:t>
      </w:r>
    </w:p>
    <w:p w14:paraId="5346535C" w14:textId="77777777" w:rsidR="00D30506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Posiada Pani/Pan prawo dostępu do swoich danych oraz otrzymania ich kopii, prawo do sprostowania, prawo żądania usunięcia danych (uwzględniając jednak ograniczenia, o których mowa w art. 17 ust. 3 RODO, nie zawsze będziemy mogli takie żądanie zrealizować), ograniczenia przetwarzania, prawo do wniesienia sprzeciwu wobec przetwarzania w sytuacji, w której podstawą przetwarzania jest art. 6 ust. 1 lit. e) RODO. Uprawnienia te będą realizowane zgodnie z RODO. W celu wykonania swoich praw należy skierować żądani</w:t>
      </w:r>
      <w:r w:rsidRPr="00A111DE">
        <w:rPr>
          <w:rFonts w:ascii="Verdana" w:hAnsi="Verdana"/>
          <w:sz w:val="24"/>
          <w:szCs w:val="24"/>
        </w:rPr>
        <w:t>e pod adres wskazany w punkcie I (Administrator danych osobowych) lub punkcie II (Inspektor Ochrony Danych).</w:t>
      </w:r>
    </w:p>
    <w:p w14:paraId="18EACAB4" w14:textId="77777777" w:rsidR="00A111DE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</w:p>
    <w:p w14:paraId="4BF8DCEB" w14:textId="1B2A773F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lastRenderedPageBreak/>
        <w:t>Informacja o prawie wniesienia skargi</w:t>
      </w:r>
    </w:p>
    <w:p w14:paraId="253FFDD0" w14:textId="472D775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 xml:space="preserve">Ma Pani/Pan prawo wniesienia skargi do Prezesa Urzędu Ochrony Danych Osobowych </w:t>
      </w:r>
      <w:r w:rsidRPr="00A111DE">
        <w:rPr>
          <w:rFonts w:ascii="Verdana" w:hAnsi="Verdana"/>
          <w:sz w:val="24"/>
          <w:szCs w:val="24"/>
        </w:rPr>
        <w:t>(ul. Stawki 2, 00 - 193 Warszawa), gdy uzna Pani/Pan, iż przetwarzanie danych osobowych narusza przepisy RODO.</w:t>
      </w:r>
    </w:p>
    <w:p w14:paraId="22F8D142" w14:textId="36481B13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Informacja o wymogu/dobrowolności podania danych</w:t>
      </w:r>
    </w:p>
    <w:p w14:paraId="3E808966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Podanie danych osobowych jest obowiązkowe, a konsekwencją niepodania danych osobowych będzie brak możliwości uczestnictwa w projekcie.</w:t>
      </w:r>
    </w:p>
    <w:p w14:paraId="6423DF46" w14:textId="074372E9" w:rsidR="00D30506" w:rsidRPr="00A111DE" w:rsidRDefault="00A111DE" w:rsidP="00A111DE">
      <w:p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A111DE">
        <w:rPr>
          <w:rFonts w:ascii="Verdana" w:hAnsi="Verdana"/>
          <w:b/>
          <w:bCs/>
          <w:sz w:val="24"/>
          <w:szCs w:val="24"/>
        </w:rPr>
        <w:t>Informacja o zautomatyzowanym podejmowaniu decyzji</w:t>
      </w:r>
    </w:p>
    <w:p w14:paraId="4F397CBC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Dane osobowe nie będą wykorzystywane do zautomatyzowanego podejmowania decyzji ani profilowania, o którym mowa w art. 22 RODO.</w:t>
      </w:r>
    </w:p>
    <w:p w14:paraId="6B731F3F" w14:textId="77777777" w:rsidR="00D30506" w:rsidRPr="00A111DE" w:rsidRDefault="00D30506" w:rsidP="00A111DE">
      <w:pPr>
        <w:spacing w:line="276" w:lineRule="auto"/>
        <w:rPr>
          <w:rFonts w:ascii="Verdana" w:hAnsi="Verdana"/>
          <w:sz w:val="24"/>
          <w:szCs w:val="24"/>
        </w:rPr>
      </w:pPr>
    </w:p>
    <w:p w14:paraId="3A82A3C1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>..........................................................................................................</w:t>
      </w:r>
    </w:p>
    <w:p w14:paraId="40D1044C" w14:textId="77777777" w:rsidR="00D30506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  <w:r w:rsidRPr="00A111DE">
        <w:rPr>
          <w:rFonts w:ascii="Verdana" w:hAnsi="Verdana"/>
          <w:sz w:val="24"/>
          <w:szCs w:val="24"/>
        </w:rPr>
        <w:t xml:space="preserve">(Data i podpis osoby </w:t>
      </w:r>
      <w:r w:rsidRPr="00A111DE">
        <w:rPr>
          <w:rFonts w:ascii="Verdana" w:hAnsi="Verdana"/>
          <w:sz w:val="24"/>
          <w:szCs w:val="24"/>
        </w:rPr>
        <w:t>otrzymującej informację)</w:t>
      </w:r>
    </w:p>
    <w:p w14:paraId="634CB630" w14:textId="77777777" w:rsidR="00A111DE" w:rsidRPr="00A111DE" w:rsidRDefault="00A111DE" w:rsidP="00A111DE">
      <w:pPr>
        <w:spacing w:line="276" w:lineRule="auto"/>
        <w:rPr>
          <w:rFonts w:ascii="Verdana" w:hAnsi="Verdana"/>
          <w:sz w:val="24"/>
          <w:szCs w:val="24"/>
        </w:rPr>
      </w:pPr>
    </w:p>
    <w:sectPr w:rsidR="00A111DE" w:rsidRPr="00A111D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06"/>
    <w:rsid w:val="0028781D"/>
    <w:rsid w:val="0046296B"/>
    <w:rsid w:val="004A7392"/>
    <w:rsid w:val="00A111DE"/>
    <w:rsid w:val="00D3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803D"/>
  <w15:docId w15:val="{7CB8EC92-3A5A-47DE-AF5F-5242B46B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9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95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95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95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954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954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95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95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95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954A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954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9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954A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954AC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954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4A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9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4A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4A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4A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ops.skoczo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953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Paruch</dc:creator>
  <dc:description/>
  <cp:lastModifiedBy>Piotr Jacek</cp:lastModifiedBy>
  <cp:revision>8</cp:revision>
  <cp:lastPrinted>2025-03-25T08:13:00Z</cp:lastPrinted>
  <dcterms:created xsi:type="dcterms:W3CDTF">2025-03-21T11:29:00Z</dcterms:created>
  <dcterms:modified xsi:type="dcterms:W3CDTF">2025-04-08T12:50:00Z</dcterms:modified>
  <dc:language>pl-PL</dc:language>
</cp:coreProperties>
</file>